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1AF" w:rsidRPr="00D143FC" w:rsidRDefault="008801AF" w:rsidP="00D143FC">
      <w:pPr>
        <w:jc w:val="center"/>
        <w:rPr>
          <w:rFonts w:ascii="Times New Roman" w:hAnsi="Times New Roman"/>
          <w:b/>
          <w:sz w:val="28"/>
          <w:szCs w:val="28"/>
        </w:rPr>
      </w:pPr>
      <w:r w:rsidRPr="00D143FC">
        <w:rPr>
          <w:rFonts w:ascii="Times New Roman" w:hAnsi="Times New Roman"/>
          <w:b/>
          <w:sz w:val="28"/>
          <w:szCs w:val="28"/>
        </w:rPr>
        <w:t>Перечень специализированных кабинетов</w:t>
      </w:r>
    </w:p>
    <w:p w:rsidR="008801AF" w:rsidRDefault="008801AF" w:rsidP="00D143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МБУДО  «Детская музыкальная школа»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Камско-Устьинского муниципального района 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Кабинет фортепиано</w:t>
            </w:r>
          </w:p>
        </w:tc>
        <w:tc>
          <w:tcPr>
            <w:tcW w:w="3191" w:type="dxa"/>
          </w:tcPr>
          <w:p w:rsidR="008801AF" w:rsidRPr="00D02306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Кабинет теории музыки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Кабинет гитары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801AF" w:rsidRPr="007D3A70" w:rsidRDefault="008801AF" w:rsidP="00D143FC">
      <w:pPr>
        <w:jc w:val="center"/>
        <w:rPr>
          <w:rFonts w:ascii="Times New Roman" w:hAnsi="Times New Roman"/>
          <w:sz w:val="28"/>
          <w:szCs w:val="28"/>
        </w:rPr>
      </w:pPr>
    </w:p>
    <w:p w:rsidR="008801AF" w:rsidRDefault="008801AF" w:rsidP="002338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Затонский филиал МБУДО  «Детская музыкальная школа» Камско-Устьинского муниципального района 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Кабинет фортепиано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Кабинет теории музыки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Кабинет гитары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801AF" w:rsidRPr="007D3A70" w:rsidTr="00DC5E1D">
        <w:tc>
          <w:tcPr>
            <w:tcW w:w="648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32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Кабинет баяна</w:t>
            </w:r>
          </w:p>
        </w:tc>
        <w:tc>
          <w:tcPr>
            <w:tcW w:w="3191" w:type="dxa"/>
          </w:tcPr>
          <w:p w:rsidR="008801AF" w:rsidRPr="00DC5E1D" w:rsidRDefault="008801AF" w:rsidP="00DC5E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E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801AF" w:rsidRPr="007D3A70" w:rsidRDefault="008801AF">
      <w:pPr>
        <w:rPr>
          <w:rFonts w:ascii="Times New Roman" w:hAnsi="Times New Roman"/>
          <w:b/>
          <w:sz w:val="28"/>
          <w:szCs w:val="28"/>
        </w:rPr>
      </w:pPr>
    </w:p>
    <w:sectPr w:rsidR="008801AF" w:rsidRPr="007D3A70" w:rsidSect="00FF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700A0"/>
    <w:multiLevelType w:val="hybridMultilevel"/>
    <w:tmpl w:val="2070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3FC"/>
    <w:rsid w:val="00233882"/>
    <w:rsid w:val="00476E87"/>
    <w:rsid w:val="00507B30"/>
    <w:rsid w:val="006225A0"/>
    <w:rsid w:val="007339D2"/>
    <w:rsid w:val="0078309E"/>
    <w:rsid w:val="007D3A70"/>
    <w:rsid w:val="008801AF"/>
    <w:rsid w:val="00AD6267"/>
    <w:rsid w:val="00CD598F"/>
    <w:rsid w:val="00D02306"/>
    <w:rsid w:val="00D143FC"/>
    <w:rsid w:val="00DC5E1D"/>
    <w:rsid w:val="00E46C49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30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43FC"/>
    <w:pPr>
      <w:ind w:left="720"/>
      <w:contextualSpacing/>
    </w:pPr>
  </w:style>
  <w:style w:type="table" w:styleId="TableGrid">
    <w:name w:val="Table Grid"/>
    <w:basedOn w:val="TableNormal"/>
    <w:uiPriority w:val="99"/>
    <w:rsid w:val="00D143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68</Words>
  <Characters>389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специализированных кабинетов</dc:title>
  <dc:subject/>
  <dc:creator>Admin</dc:creator>
  <cp:keywords/>
  <dc:description/>
  <cp:lastModifiedBy>WiZaRd</cp:lastModifiedBy>
  <cp:revision>3</cp:revision>
  <dcterms:created xsi:type="dcterms:W3CDTF">2017-02-09T19:13:00Z</dcterms:created>
  <dcterms:modified xsi:type="dcterms:W3CDTF">2017-02-09T19:14:00Z</dcterms:modified>
</cp:coreProperties>
</file>